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Default="008C74ED" w:rsidP="008C74ED">
      <w:pPr>
        <w:jc w:val="center"/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</w:pPr>
      <w:r w:rsidRPr="008C74ED"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  <w:t>降低鍋爐空氣進氣量,使排氣含氧量降至5%以下</w:t>
      </w:r>
    </w:p>
    <w:p w:rsidR="008C74ED" w:rsidRDefault="008C74ED" w:rsidP="008C74ED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kern w:val="0"/>
          <w:szCs w:val="21"/>
        </w:rPr>
      </w:pPr>
      <w:r w:rsidRPr="008C74ED">
        <w:rPr>
          <w:rFonts w:ascii="微軟正黑體" w:eastAsia="微軟正黑體" w:hAnsi="微軟正黑體" w:cs="新細明體" w:hint="eastAsia"/>
          <w:kern w:val="0"/>
          <w:szCs w:val="21"/>
        </w:rPr>
        <w:t>發佈日期：2016-07-26 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192"/>
      </w:tblGrid>
      <w:tr w:rsidR="008C74ED" w:rsidRPr="008C74ED" w:rsidTr="00CF5360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8C74ED" w:rsidRPr="008C74ED" w:rsidRDefault="008C74E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C74ED">
              <w:rPr>
                <w:rFonts w:ascii="微軟正黑體" w:eastAsia="微軟正黑體" w:hAnsi="微軟正黑體" w:hint="eastAsia"/>
                <w:szCs w:val="24"/>
              </w:rPr>
              <w:t>行業別</w:t>
            </w:r>
          </w:p>
        </w:tc>
        <w:tc>
          <w:tcPr>
            <w:tcW w:w="2368" w:type="dxa"/>
          </w:tcPr>
          <w:p w:rsidR="008C74ED" w:rsidRPr="008C74ED" w:rsidRDefault="008C74ED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8C74ED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旅館,醫院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8C74ED" w:rsidRPr="008C74ED" w:rsidRDefault="008C74ED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8C74ED">
              <w:rPr>
                <w:rFonts w:ascii="微軟正黑體" w:eastAsia="微軟正黑體" w:hAnsi="微軟正黑體" w:hint="eastAsia"/>
                <w:szCs w:val="24"/>
              </w:rPr>
              <w:t>設備別</w:t>
            </w:r>
          </w:p>
        </w:tc>
        <w:tc>
          <w:tcPr>
            <w:tcW w:w="4192" w:type="dxa"/>
          </w:tcPr>
          <w:p w:rsidR="008C74ED" w:rsidRPr="008C74ED" w:rsidRDefault="008C74ED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8C74ED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鍋爐系統</w:t>
            </w:r>
          </w:p>
        </w:tc>
      </w:tr>
      <w:tr w:rsidR="008C74ED" w:rsidRPr="008C74ED" w:rsidTr="00CF5360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8C74ED" w:rsidRPr="008C74ED" w:rsidRDefault="008C74E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C74ED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8C74ED" w:rsidRPr="008C74ED" w:rsidRDefault="008C74ED" w:rsidP="008C74ED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貴飯店目前設置三座大德3噸/</w:t>
            </w:r>
            <w:proofErr w:type="gramStart"/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時煙管</w:t>
            </w:r>
            <w:proofErr w:type="gramEnd"/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式鍋爐，燃料使用LNG，全年用量591,145立方公尺，常用操作壓力為6.5kg/cm2G，產生飽和</w:t>
            </w:r>
            <w:proofErr w:type="gramStart"/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蒸汽供熱交換器</w:t>
            </w:r>
            <w:proofErr w:type="gramEnd"/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加熱自來水(55-65℃)供客房沐浴使用及中、西餐廳蒸煮食品和洗衣</w:t>
            </w:r>
            <w:proofErr w:type="gramStart"/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房洗燙</w:t>
            </w:r>
            <w:proofErr w:type="gramEnd"/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被服使用。</w:t>
            </w:r>
          </w:p>
          <w:p w:rsidR="008C74ED" w:rsidRPr="008C74ED" w:rsidRDefault="008C74ED" w:rsidP="008C74ED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經檢測分析三座鍋爐排氣含氧量14.7%，鍋爐燃燒效率差。</w:t>
            </w:r>
          </w:p>
        </w:tc>
      </w:tr>
      <w:tr w:rsidR="008C74ED" w:rsidRPr="008C74ED" w:rsidTr="008C74ED">
        <w:trPr>
          <w:trHeight w:val="1159"/>
        </w:trPr>
        <w:tc>
          <w:tcPr>
            <w:tcW w:w="2135" w:type="dxa"/>
            <w:shd w:val="clear" w:color="auto" w:fill="BFBFBF" w:themeFill="background1" w:themeFillShade="BF"/>
          </w:tcPr>
          <w:p w:rsidR="008C74ED" w:rsidRPr="008C74ED" w:rsidRDefault="008C74E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C74ED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463" w:type="dxa"/>
            <w:gridSpan w:val="3"/>
          </w:tcPr>
          <w:p w:rsidR="008C74ED" w:rsidRPr="008C74ED" w:rsidRDefault="008C74ED" w:rsidP="008C74ED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調降鍋爐風門減少過量空氣，使鍋爐排氣含氧量降至5%以下，燃燒效率合理化。</w:t>
            </w:r>
          </w:p>
        </w:tc>
      </w:tr>
      <w:tr w:rsidR="008C74ED" w:rsidRPr="008C74ED" w:rsidTr="008C74ED">
        <w:trPr>
          <w:trHeight w:val="672"/>
        </w:trPr>
        <w:tc>
          <w:tcPr>
            <w:tcW w:w="2135" w:type="dxa"/>
            <w:shd w:val="clear" w:color="auto" w:fill="BFBFBF" w:themeFill="background1" w:themeFillShade="BF"/>
          </w:tcPr>
          <w:p w:rsidR="008C74ED" w:rsidRPr="008C74ED" w:rsidRDefault="008C74E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C74ED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463" w:type="dxa"/>
            <w:gridSpan w:val="3"/>
          </w:tcPr>
          <w:p w:rsidR="008C74ED" w:rsidRPr="008C74ED" w:rsidRDefault="008C74ED" w:rsidP="008C74ED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節約效益：節約瓦斯</w:t>
            </w:r>
            <w:bookmarkStart w:id="0" w:name="_GoBack"/>
            <w:bookmarkEnd w:id="0"/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費77.8萬/年、節省瓦斯用量64,844 立方公尺/年。</w:t>
            </w:r>
          </w:p>
        </w:tc>
      </w:tr>
      <w:tr w:rsidR="008C74ED" w:rsidRPr="008C74ED" w:rsidTr="008C74ED">
        <w:trPr>
          <w:trHeight w:val="498"/>
        </w:trPr>
        <w:tc>
          <w:tcPr>
            <w:tcW w:w="2135" w:type="dxa"/>
            <w:shd w:val="clear" w:color="auto" w:fill="BFBFBF" w:themeFill="background1" w:themeFillShade="BF"/>
          </w:tcPr>
          <w:p w:rsidR="008C74ED" w:rsidRPr="008C74ED" w:rsidRDefault="008C74E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C74ED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463" w:type="dxa"/>
            <w:gridSpan w:val="3"/>
          </w:tcPr>
          <w:p w:rsidR="008C74ED" w:rsidRPr="008C74ED" w:rsidRDefault="008C74ED" w:rsidP="008C74ED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8C74ED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回收年限：立即。</w:t>
            </w:r>
          </w:p>
        </w:tc>
      </w:tr>
    </w:tbl>
    <w:p w:rsidR="008C74ED" w:rsidRPr="008C74ED" w:rsidRDefault="008C74ED" w:rsidP="008C74ED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kern w:val="0"/>
          <w:szCs w:val="21"/>
        </w:rPr>
      </w:pPr>
    </w:p>
    <w:sectPr w:rsidR="008C74ED" w:rsidRPr="008C74ED" w:rsidSect="008C74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C2689"/>
    <w:multiLevelType w:val="multilevel"/>
    <w:tmpl w:val="441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009F7"/>
    <w:multiLevelType w:val="multilevel"/>
    <w:tmpl w:val="D6A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03E4B"/>
    <w:multiLevelType w:val="multilevel"/>
    <w:tmpl w:val="17D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B233E"/>
    <w:multiLevelType w:val="multilevel"/>
    <w:tmpl w:val="767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540C4"/>
    <w:multiLevelType w:val="multilevel"/>
    <w:tmpl w:val="B08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B3508"/>
    <w:multiLevelType w:val="multilevel"/>
    <w:tmpl w:val="71E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D"/>
    <w:rsid w:val="0052791E"/>
    <w:rsid w:val="008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2016-07-29T07:57:00Z</dcterms:created>
  <dcterms:modified xsi:type="dcterms:W3CDTF">2016-07-29T08:01:00Z</dcterms:modified>
</cp:coreProperties>
</file>